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40EA" w14:textId="77777777" w:rsidR="00D23E0F" w:rsidRDefault="00D23E0F" w:rsidP="314D68A7">
      <w:pPr>
        <w:rPr>
          <w:rFonts w:ascii="Arial" w:hAnsi="Arial" w:cs="Arial"/>
          <w:b/>
          <w:bCs/>
          <w:color w:val="262626" w:themeColor="text1" w:themeTint="D9"/>
          <w:sz w:val="36"/>
          <w:szCs w:val="36"/>
          <w:vertAlign w:val="subscript"/>
        </w:rPr>
      </w:pPr>
    </w:p>
    <w:p w14:paraId="6BE7B0A0" w14:textId="367EEADD" w:rsidR="00342106" w:rsidRPr="00FC0450" w:rsidRDefault="00342106" w:rsidP="00FC0450">
      <w:pPr>
        <w:rPr>
          <w:rFonts w:ascii="Arial" w:hAnsi="Arial" w:cs="Arial"/>
          <w:b/>
          <w:bCs/>
          <w:color w:val="262626" w:themeColor="text1" w:themeTint="D9"/>
          <w:sz w:val="36"/>
          <w:szCs w:val="36"/>
          <w:vertAlign w:val="subscript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8240" behindDoc="0" locked="0" layoutInCell="1" allowOverlap="1" wp14:anchorId="1CFFBEF0" wp14:editId="05C67A9C">
            <wp:simplePos x="0" y="0"/>
            <wp:positionH relativeFrom="margin">
              <wp:align>center</wp:align>
            </wp:positionH>
            <wp:positionV relativeFrom="paragraph">
              <wp:posOffset>-1608455</wp:posOffset>
            </wp:positionV>
            <wp:extent cx="2983658" cy="1845945"/>
            <wp:effectExtent l="0" t="0" r="762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84" b="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658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CAA84" w14:textId="2A5A792E" w:rsidR="00342106" w:rsidRPr="00F94BA5" w:rsidRDefault="00342106" w:rsidP="00342106">
      <w:pPr>
        <w:widowControl w:val="0"/>
        <w:jc w:val="center"/>
        <w:rPr>
          <w:b/>
          <w:bCs/>
          <w:sz w:val="56"/>
          <w:szCs w:val="56"/>
          <w:u w:val="single"/>
        </w:rPr>
      </w:pPr>
      <w:r w:rsidRPr="00F94BA5">
        <w:rPr>
          <w:b/>
          <w:bCs/>
          <w:sz w:val="56"/>
          <w:szCs w:val="56"/>
          <w:u w:val="single"/>
        </w:rPr>
        <w:t>FAILURE TO ATTEND APPOINTMENT</w:t>
      </w:r>
    </w:p>
    <w:p w14:paraId="29563A9F" w14:textId="77777777" w:rsidR="00342106" w:rsidRPr="00F94BA5" w:rsidRDefault="00342106" w:rsidP="00342106">
      <w:pPr>
        <w:widowControl w:val="0"/>
        <w:jc w:val="center"/>
        <w:rPr>
          <w:b/>
          <w:bCs/>
          <w:sz w:val="56"/>
          <w:szCs w:val="56"/>
          <w:u w:val="single"/>
        </w:rPr>
      </w:pPr>
      <w:r w:rsidRPr="00F94BA5">
        <w:rPr>
          <w:b/>
          <w:bCs/>
          <w:sz w:val="56"/>
          <w:szCs w:val="56"/>
          <w:u w:val="single"/>
        </w:rPr>
        <w:t xml:space="preserve"> LEAFLET</w:t>
      </w:r>
    </w:p>
    <w:p w14:paraId="6C13AB7B" w14:textId="77777777" w:rsidR="00342106" w:rsidRDefault="00342106" w:rsidP="00342106">
      <w:pPr>
        <w:widowControl w:val="0"/>
        <w:rPr>
          <w:sz w:val="20"/>
          <w:szCs w:val="20"/>
        </w:rPr>
      </w:pPr>
      <w:r>
        <w:t> </w:t>
      </w:r>
    </w:p>
    <w:p w14:paraId="44785A4C" w14:textId="112935D4" w:rsidR="00C534F2" w:rsidRDefault="00C534F2" w:rsidP="314D68A7">
      <w:pPr>
        <w:rPr>
          <w:rFonts w:ascii="Arial" w:hAnsi="Arial" w:cs="Arial"/>
          <w:b/>
          <w:bCs/>
          <w:color w:val="262626" w:themeColor="text1" w:themeTint="D9"/>
          <w:sz w:val="36"/>
          <w:szCs w:val="36"/>
          <w:vertAlign w:val="subscript"/>
        </w:rPr>
      </w:pPr>
    </w:p>
    <w:p w14:paraId="0373BE47" w14:textId="1CC06A65" w:rsidR="00342106" w:rsidRDefault="00342106" w:rsidP="00342106">
      <w:pPr>
        <w:widowControl w:val="0"/>
        <w:rPr>
          <w:sz w:val="36"/>
          <w:szCs w:val="36"/>
        </w:rPr>
      </w:pPr>
      <w:r>
        <w:rPr>
          <w:sz w:val="36"/>
          <w:szCs w:val="36"/>
        </w:rPr>
        <w:t>We aim to provide all our patients with the best possible service and to achieve this we need your co-operation</w:t>
      </w:r>
      <w:r w:rsidR="003E54DF">
        <w:rPr>
          <w:sz w:val="36"/>
          <w:szCs w:val="36"/>
        </w:rPr>
        <w:t>.</w:t>
      </w:r>
    </w:p>
    <w:p w14:paraId="4C942371" w14:textId="77777777" w:rsidR="003E54DF" w:rsidRDefault="003E54DF" w:rsidP="00342106">
      <w:pPr>
        <w:widowControl w:val="0"/>
        <w:rPr>
          <w:sz w:val="36"/>
          <w:szCs w:val="36"/>
        </w:rPr>
      </w:pPr>
    </w:p>
    <w:p w14:paraId="7A6FCFAA" w14:textId="3BA1CDA1" w:rsidR="003E54DF" w:rsidRDefault="00077F98" w:rsidP="00342106">
      <w:pPr>
        <w:widowContro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If you are unable to keep your appointment, please make every effort to cancel it in advance so that it may be offered </w:t>
      </w:r>
      <w:r w:rsidR="00C92A2F">
        <w:rPr>
          <w:b/>
          <w:bCs/>
          <w:sz w:val="36"/>
          <w:szCs w:val="36"/>
        </w:rPr>
        <w:t>to someone else. Non- attendance and cancellations at short notice without a valid reason deprives other patients of essential medical services.</w:t>
      </w:r>
    </w:p>
    <w:p w14:paraId="2F6B9F27" w14:textId="77777777" w:rsidR="00C92A2F" w:rsidRDefault="00C92A2F" w:rsidP="00342106">
      <w:pPr>
        <w:widowControl w:val="0"/>
        <w:rPr>
          <w:b/>
          <w:bCs/>
          <w:sz w:val="36"/>
          <w:szCs w:val="36"/>
        </w:rPr>
      </w:pPr>
    </w:p>
    <w:p w14:paraId="063DF563" w14:textId="56853D36" w:rsidR="00C92A2F" w:rsidRDefault="00171912" w:rsidP="00342106">
      <w:pPr>
        <w:widowControl w:val="0"/>
        <w:rPr>
          <w:sz w:val="36"/>
          <w:szCs w:val="36"/>
        </w:rPr>
      </w:pPr>
      <w:r>
        <w:rPr>
          <w:sz w:val="36"/>
          <w:szCs w:val="36"/>
        </w:rPr>
        <w:t xml:space="preserve">Appointments are often wasted due to people not attending. Over </w:t>
      </w:r>
      <w:r w:rsidR="00F94BA5">
        <w:rPr>
          <w:sz w:val="36"/>
          <w:szCs w:val="36"/>
        </w:rPr>
        <w:t>100 appointments per month are being wasted due to this. These are all appointments that could have been used by other patients.</w:t>
      </w:r>
    </w:p>
    <w:p w14:paraId="6172BAA4" w14:textId="77777777" w:rsidR="00F94BA5" w:rsidRDefault="00F94BA5" w:rsidP="00342106">
      <w:pPr>
        <w:widowControl w:val="0"/>
        <w:rPr>
          <w:sz w:val="36"/>
          <w:szCs w:val="36"/>
        </w:rPr>
      </w:pPr>
    </w:p>
    <w:p w14:paraId="0726258C" w14:textId="7D537C19" w:rsidR="00F94BA5" w:rsidRDefault="00F94BA5" w:rsidP="00F94BA5">
      <w:pPr>
        <w:widowControl w:val="0"/>
        <w:jc w:val="center"/>
        <w:rPr>
          <w:b/>
          <w:bCs/>
          <w:sz w:val="36"/>
          <w:szCs w:val="36"/>
          <w:u w:val="single"/>
        </w:rPr>
      </w:pPr>
      <w:r w:rsidRPr="00F94BA5">
        <w:rPr>
          <w:b/>
          <w:bCs/>
          <w:sz w:val="36"/>
          <w:szCs w:val="36"/>
          <w:u w:val="single"/>
        </w:rPr>
        <w:t>LATE FOR YOUR APPOINTMENT?</w:t>
      </w:r>
    </w:p>
    <w:p w14:paraId="7A999616" w14:textId="77777777" w:rsidR="00F94BA5" w:rsidRDefault="00F94BA5" w:rsidP="00F94BA5">
      <w:pPr>
        <w:widowControl w:val="0"/>
        <w:jc w:val="center"/>
        <w:rPr>
          <w:b/>
          <w:bCs/>
          <w:sz w:val="36"/>
          <w:szCs w:val="36"/>
          <w:u w:val="single"/>
        </w:rPr>
      </w:pPr>
    </w:p>
    <w:p w14:paraId="6BA55198" w14:textId="715E92A3" w:rsidR="00F94BA5" w:rsidRDefault="00F94BA5" w:rsidP="00F94BA5">
      <w:pPr>
        <w:widowControl w:val="0"/>
        <w:rPr>
          <w:sz w:val="36"/>
          <w:szCs w:val="36"/>
        </w:rPr>
      </w:pPr>
      <w:r>
        <w:rPr>
          <w:sz w:val="36"/>
          <w:szCs w:val="36"/>
        </w:rPr>
        <w:t xml:space="preserve">A common </w:t>
      </w:r>
      <w:r w:rsidR="00412390">
        <w:rPr>
          <w:sz w:val="36"/>
          <w:szCs w:val="36"/>
        </w:rPr>
        <w:t>reason for GP’s running late is that some patients do not attend on time</w:t>
      </w:r>
      <w:r w:rsidR="009F3AC4">
        <w:rPr>
          <w:sz w:val="36"/>
          <w:szCs w:val="36"/>
        </w:rPr>
        <w:t xml:space="preserve">. Please note, you may not be seen if you are more than 10 minutes late for your appointment. If you are </w:t>
      </w:r>
      <w:r w:rsidR="001D44C9">
        <w:rPr>
          <w:sz w:val="36"/>
          <w:szCs w:val="36"/>
        </w:rPr>
        <w:t>late,</w:t>
      </w:r>
      <w:r w:rsidR="009F3AC4">
        <w:rPr>
          <w:sz w:val="36"/>
          <w:szCs w:val="36"/>
        </w:rPr>
        <w:t xml:space="preserve"> it is </w:t>
      </w:r>
      <w:r w:rsidR="00F00E3A">
        <w:rPr>
          <w:sz w:val="36"/>
          <w:szCs w:val="36"/>
        </w:rPr>
        <w:t xml:space="preserve">likely </w:t>
      </w:r>
      <w:r w:rsidR="001D44C9">
        <w:rPr>
          <w:rFonts w:ascii="Times New Roman" w:hAnsi="Times New Roman" w:cs="Times New Roman"/>
          <w:noProof/>
        </w:rPr>
        <w:lastRenderedPageBreak/>
        <w:drawing>
          <wp:anchor distT="36576" distB="36576" distL="36576" distR="36576" simplePos="0" relativeHeight="251660288" behindDoc="0" locked="0" layoutInCell="1" allowOverlap="1" wp14:anchorId="2E19E729" wp14:editId="5E71CB6E">
            <wp:simplePos x="0" y="0"/>
            <wp:positionH relativeFrom="margin">
              <wp:align>center</wp:align>
            </wp:positionH>
            <wp:positionV relativeFrom="paragraph">
              <wp:posOffset>-1849120</wp:posOffset>
            </wp:positionV>
            <wp:extent cx="2983658" cy="1845945"/>
            <wp:effectExtent l="0" t="0" r="762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84" b="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658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E3A">
        <w:rPr>
          <w:sz w:val="36"/>
          <w:szCs w:val="36"/>
        </w:rPr>
        <w:t xml:space="preserve">that you will </w:t>
      </w:r>
      <w:r w:rsidR="00C6123F">
        <w:rPr>
          <w:sz w:val="36"/>
          <w:szCs w:val="36"/>
        </w:rPr>
        <w:t xml:space="preserve">be asked to make another appointment. </w:t>
      </w:r>
      <w:r w:rsidR="006B6931">
        <w:rPr>
          <w:sz w:val="36"/>
          <w:szCs w:val="36"/>
        </w:rPr>
        <w:t xml:space="preserve">This is to ensure we run our </w:t>
      </w:r>
      <w:r w:rsidR="0054447F">
        <w:rPr>
          <w:sz w:val="36"/>
          <w:szCs w:val="36"/>
        </w:rPr>
        <w:t>appointments on time</w:t>
      </w:r>
      <w:r w:rsidR="009E7A34">
        <w:rPr>
          <w:sz w:val="36"/>
          <w:szCs w:val="36"/>
        </w:rPr>
        <w:t xml:space="preserve"> and people who have arrived on time are seen in a timely manner.</w:t>
      </w:r>
    </w:p>
    <w:p w14:paraId="2E360E28" w14:textId="77777777" w:rsidR="0054447F" w:rsidRDefault="0054447F" w:rsidP="00F94BA5">
      <w:pPr>
        <w:widowControl w:val="0"/>
        <w:rPr>
          <w:sz w:val="36"/>
          <w:szCs w:val="36"/>
        </w:rPr>
      </w:pPr>
    </w:p>
    <w:p w14:paraId="5C694B1C" w14:textId="6FFEDEC1" w:rsidR="0054447F" w:rsidRDefault="0054447F" w:rsidP="001D44C9">
      <w:pPr>
        <w:widowControl w:val="0"/>
        <w:jc w:val="center"/>
        <w:rPr>
          <w:b/>
          <w:bCs/>
          <w:sz w:val="36"/>
          <w:szCs w:val="36"/>
        </w:rPr>
      </w:pPr>
      <w:r w:rsidRPr="0054447F">
        <w:rPr>
          <w:b/>
          <w:bCs/>
          <w:sz w:val="36"/>
          <w:szCs w:val="36"/>
        </w:rPr>
        <w:t>PLEASE ENSURE YOU ARE ON TIME TO ALL APPOINTMENTS</w:t>
      </w:r>
      <w:r w:rsidR="001D44C9">
        <w:rPr>
          <w:b/>
          <w:bCs/>
          <w:sz w:val="36"/>
          <w:szCs w:val="36"/>
        </w:rPr>
        <w:t>!</w:t>
      </w:r>
    </w:p>
    <w:p w14:paraId="2C31DBE1" w14:textId="77777777" w:rsidR="001D44C9" w:rsidRDefault="001D44C9" w:rsidP="00F94BA5">
      <w:pPr>
        <w:widowControl w:val="0"/>
        <w:rPr>
          <w:b/>
          <w:bCs/>
          <w:sz w:val="36"/>
          <w:szCs w:val="36"/>
        </w:rPr>
      </w:pPr>
    </w:p>
    <w:p w14:paraId="73D56CFF" w14:textId="26BE51BC" w:rsidR="00E64F81" w:rsidRDefault="00E64F81" w:rsidP="00E64F81">
      <w:pPr>
        <w:widowControl w:val="0"/>
        <w:jc w:val="center"/>
        <w:rPr>
          <w:b/>
          <w:bCs/>
          <w:sz w:val="36"/>
          <w:szCs w:val="36"/>
          <w:u w:val="single"/>
        </w:rPr>
      </w:pPr>
      <w:r w:rsidRPr="00E64F81">
        <w:rPr>
          <w:b/>
          <w:bCs/>
          <w:sz w:val="36"/>
          <w:szCs w:val="36"/>
          <w:u w:val="single"/>
        </w:rPr>
        <w:t>POLICY FOR FAILURE TO ATTEND</w:t>
      </w:r>
    </w:p>
    <w:p w14:paraId="69BC328B" w14:textId="77777777" w:rsidR="00E64F81" w:rsidRDefault="00E64F81" w:rsidP="00E64F81">
      <w:pPr>
        <w:widowControl w:val="0"/>
        <w:jc w:val="center"/>
        <w:rPr>
          <w:b/>
          <w:bCs/>
          <w:sz w:val="36"/>
          <w:szCs w:val="36"/>
          <w:u w:val="single"/>
        </w:rPr>
      </w:pPr>
    </w:p>
    <w:p w14:paraId="3CFC08B4" w14:textId="23C1719C" w:rsidR="00E64F81" w:rsidRDefault="00E64F81" w:rsidP="00E64F81">
      <w:pPr>
        <w:widowControl w:val="0"/>
        <w:rPr>
          <w:sz w:val="36"/>
          <w:szCs w:val="36"/>
        </w:rPr>
      </w:pPr>
      <w:r>
        <w:rPr>
          <w:sz w:val="36"/>
          <w:szCs w:val="36"/>
        </w:rPr>
        <w:t>The first time a patient fai</w:t>
      </w:r>
      <w:r w:rsidR="00953E99">
        <w:rPr>
          <w:sz w:val="36"/>
          <w:szCs w:val="36"/>
        </w:rPr>
        <w:t>ls to attend a booked appointment we will send a DNA (did not attend) text or letter reminding them in future they must cancel appointments in advance if unable to attend.</w:t>
      </w:r>
    </w:p>
    <w:p w14:paraId="21181BC7" w14:textId="77777777" w:rsidR="00FC0450" w:rsidRDefault="00FC0450" w:rsidP="00E64F81">
      <w:pPr>
        <w:widowControl w:val="0"/>
        <w:rPr>
          <w:sz w:val="36"/>
          <w:szCs w:val="36"/>
        </w:rPr>
      </w:pPr>
    </w:p>
    <w:p w14:paraId="382544FF" w14:textId="238DE2BF" w:rsidR="00FC0450" w:rsidRDefault="00FC0450" w:rsidP="00E64F81">
      <w:pPr>
        <w:widowControl w:val="0"/>
        <w:rPr>
          <w:sz w:val="36"/>
          <w:szCs w:val="36"/>
        </w:rPr>
      </w:pPr>
      <w:r>
        <w:rPr>
          <w:sz w:val="36"/>
          <w:szCs w:val="36"/>
        </w:rPr>
        <w:t xml:space="preserve">The second time a patient fails to attend a booking we will send a DNA (did not attend) text </w:t>
      </w:r>
      <w:r w:rsidR="00C6123F">
        <w:rPr>
          <w:sz w:val="36"/>
          <w:szCs w:val="36"/>
        </w:rPr>
        <w:t>and</w:t>
      </w:r>
      <w:r>
        <w:rPr>
          <w:sz w:val="36"/>
          <w:szCs w:val="36"/>
        </w:rPr>
        <w:t xml:space="preserve"> letter reminding them in future they must cancel appointments in advance if unable to attend.</w:t>
      </w:r>
    </w:p>
    <w:p w14:paraId="055AC3B8" w14:textId="77777777" w:rsidR="00FC0450" w:rsidRDefault="00FC0450" w:rsidP="00E64F81">
      <w:pPr>
        <w:widowControl w:val="0"/>
        <w:rPr>
          <w:sz w:val="36"/>
          <w:szCs w:val="36"/>
        </w:rPr>
      </w:pPr>
    </w:p>
    <w:p w14:paraId="5B2E6863" w14:textId="0F8FDAB6" w:rsidR="00FC0450" w:rsidRDefault="00FC0450" w:rsidP="00FC0450">
      <w:pPr>
        <w:widowControl w:val="0"/>
        <w:rPr>
          <w:sz w:val="36"/>
          <w:szCs w:val="36"/>
        </w:rPr>
      </w:pPr>
      <w:r>
        <w:rPr>
          <w:sz w:val="36"/>
          <w:szCs w:val="36"/>
        </w:rPr>
        <w:t xml:space="preserve">The third time a DNA has occurred within a 12-month period, the practice will request a meeting with the patient and one of the GP partners to either, mutually agree a way forward to managing better the patients care needs, or where there is a breakdown of doctor/patient relationship support them to register with another practice. </w:t>
      </w:r>
    </w:p>
    <w:p w14:paraId="50D56A74" w14:textId="77777777" w:rsidR="00FC0450" w:rsidRDefault="00FC0450" w:rsidP="00FC0450">
      <w:pPr>
        <w:widowControl w:val="0"/>
      </w:pPr>
    </w:p>
    <w:p w14:paraId="2BE3568C" w14:textId="1006F143" w:rsidR="00FC0450" w:rsidRPr="00FC0450" w:rsidRDefault="00FC0450" w:rsidP="00FC0450">
      <w:pPr>
        <w:widowControl w:val="0"/>
      </w:pPr>
      <w:r>
        <w:t>Mrs Julie Wooton Partner</w:t>
      </w:r>
    </w:p>
    <w:sectPr w:rsidR="00FC0450" w:rsidRPr="00FC0450" w:rsidSect="007F07BD">
      <w:pgSz w:w="11906" w:h="16838"/>
      <w:pgMar w:top="3062" w:right="851" w:bottom="306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3E83" w14:textId="77777777" w:rsidR="002228F2" w:rsidRDefault="002228F2" w:rsidP="007F07BD">
      <w:r>
        <w:separator/>
      </w:r>
    </w:p>
  </w:endnote>
  <w:endnote w:type="continuationSeparator" w:id="0">
    <w:p w14:paraId="6E61A881" w14:textId="77777777" w:rsidR="002228F2" w:rsidRDefault="002228F2" w:rsidP="007F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6A85" w14:textId="77777777" w:rsidR="002228F2" w:rsidRDefault="002228F2" w:rsidP="007F07BD">
      <w:r>
        <w:separator/>
      </w:r>
    </w:p>
  </w:footnote>
  <w:footnote w:type="continuationSeparator" w:id="0">
    <w:p w14:paraId="20903AF1" w14:textId="77777777" w:rsidR="002228F2" w:rsidRDefault="002228F2" w:rsidP="007F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BD"/>
    <w:rsid w:val="00035021"/>
    <w:rsid w:val="00077F98"/>
    <w:rsid w:val="00171912"/>
    <w:rsid w:val="001D44C9"/>
    <w:rsid w:val="002228F2"/>
    <w:rsid w:val="00342106"/>
    <w:rsid w:val="003E54DF"/>
    <w:rsid w:val="00412390"/>
    <w:rsid w:val="0051183E"/>
    <w:rsid w:val="0054447F"/>
    <w:rsid w:val="006B6931"/>
    <w:rsid w:val="007B1C28"/>
    <w:rsid w:val="007D4436"/>
    <w:rsid w:val="007F07BD"/>
    <w:rsid w:val="00953E99"/>
    <w:rsid w:val="009A75D9"/>
    <w:rsid w:val="009D2126"/>
    <w:rsid w:val="009E03B6"/>
    <w:rsid w:val="009E7A34"/>
    <w:rsid w:val="009F3AC4"/>
    <w:rsid w:val="00C534F2"/>
    <w:rsid w:val="00C6123F"/>
    <w:rsid w:val="00C92A2F"/>
    <w:rsid w:val="00D23E0F"/>
    <w:rsid w:val="00E544A1"/>
    <w:rsid w:val="00E64F81"/>
    <w:rsid w:val="00F00E3A"/>
    <w:rsid w:val="00F94BA5"/>
    <w:rsid w:val="00FC0450"/>
    <w:rsid w:val="00FE7FE0"/>
    <w:rsid w:val="314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7F27"/>
  <w15:chartTrackingRefBased/>
  <w15:docId w15:val="{A3BB125F-E2C7-FB43-870F-689F5006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7BD"/>
  </w:style>
  <w:style w:type="paragraph" w:styleId="Footer">
    <w:name w:val="footer"/>
    <w:basedOn w:val="Normal"/>
    <w:link w:val="FooterChar"/>
    <w:uiPriority w:val="99"/>
    <w:unhideWhenUsed/>
    <w:rsid w:val="007F0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7BD"/>
  </w:style>
  <w:style w:type="paragraph" w:styleId="NormalWeb">
    <w:name w:val="Normal (Web)"/>
    <w:basedOn w:val="Normal"/>
    <w:uiPriority w:val="99"/>
    <w:semiHidden/>
    <w:unhideWhenUsed/>
    <w:rsid w:val="00C534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AF36-7DD6-4ADD-AEAB-CF8476BBEC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4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Hoyland</dc:creator>
  <cp:keywords/>
  <dc:description/>
  <cp:lastModifiedBy>WOOTON, Julie (OLDHAM FAMILY PRACTICE)</cp:lastModifiedBy>
  <cp:revision>2</cp:revision>
  <cp:lastPrinted>2024-02-09T12:37:00Z</cp:lastPrinted>
  <dcterms:created xsi:type="dcterms:W3CDTF">2024-10-07T12:59:00Z</dcterms:created>
  <dcterms:modified xsi:type="dcterms:W3CDTF">2024-10-07T12:59:00Z</dcterms:modified>
</cp:coreProperties>
</file>